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98B" w14:textId="040C7BA9" w:rsidR="008325EF" w:rsidRPr="00304151" w:rsidRDefault="003041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color w:val="000000"/>
        </w:rPr>
      </w:pPr>
      <w:r w:rsidRPr="00304151">
        <w:rPr>
          <w:b/>
          <w:bCs/>
          <w:color w:val="000000"/>
        </w:rPr>
        <w:t>Аннотация</w:t>
      </w:r>
    </w:p>
    <w:p w14:paraId="0CDF3142" w14:textId="77777777" w:rsidR="00304151" w:rsidRPr="00304151" w:rsidRDefault="003041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color w:val="000000"/>
        </w:rPr>
      </w:pPr>
      <w:r w:rsidRPr="00304151">
        <w:rPr>
          <w:b/>
          <w:bCs/>
          <w:color w:val="000000"/>
        </w:rPr>
        <w:t>д</w:t>
      </w:r>
      <w:r w:rsidR="00E752A5" w:rsidRPr="00304151">
        <w:rPr>
          <w:b/>
          <w:bCs/>
          <w:color w:val="000000"/>
        </w:rPr>
        <w:t>ополнительн</w:t>
      </w:r>
      <w:r w:rsidRPr="00304151">
        <w:rPr>
          <w:b/>
          <w:bCs/>
          <w:color w:val="000000"/>
        </w:rPr>
        <w:t>ой</w:t>
      </w:r>
      <w:r w:rsidR="00E752A5" w:rsidRPr="00304151">
        <w:rPr>
          <w:b/>
          <w:bCs/>
          <w:color w:val="000000"/>
        </w:rPr>
        <w:t xml:space="preserve"> общеобразовательн</w:t>
      </w:r>
      <w:r w:rsidRPr="00304151">
        <w:rPr>
          <w:b/>
          <w:bCs/>
          <w:color w:val="000000"/>
        </w:rPr>
        <w:t>ой</w:t>
      </w:r>
      <w:r w:rsidR="00E752A5" w:rsidRPr="00304151">
        <w:rPr>
          <w:b/>
          <w:bCs/>
          <w:color w:val="000000"/>
        </w:rPr>
        <w:t xml:space="preserve"> общеразвивающ</w:t>
      </w:r>
      <w:r w:rsidRPr="00304151">
        <w:rPr>
          <w:b/>
          <w:bCs/>
          <w:color w:val="000000"/>
        </w:rPr>
        <w:t>ей</w:t>
      </w:r>
      <w:r w:rsidR="00E752A5" w:rsidRPr="00304151">
        <w:rPr>
          <w:b/>
          <w:bCs/>
          <w:color w:val="000000"/>
        </w:rPr>
        <w:t xml:space="preserve"> программ</w:t>
      </w:r>
      <w:r w:rsidRPr="00304151">
        <w:rPr>
          <w:b/>
          <w:bCs/>
          <w:color w:val="000000"/>
        </w:rPr>
        <w:t>ы</w:t>
      </w:r>
      <w:r w:rsidR="00E752A5" w:rsidRPr="00304151">
        <w:rPr>
          <w:b/>
          <w:bCs/>
          <w:color w:val="000000"/>
        </w:rPr>
        <w:t xml:space="preserve"> </w:t>
      </w:r>
    </w:p>
    <w:p w14:paraId="4CA42B95" w14:textId="69B982E3" w:rsidR="008325EF" w:rsidRPr="00304151" w:rsidRDefault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color w:val="000000"/>
        </w:rPr>
      </w:pPr>
      <w:r w:rsidRPr="00304151">
        <w:rPr>
          <w:b/>
          <w:bCs/>
          <w:color w:val="000000"/>
        </w:rPr>
        <w:t>художественной направленности</w:t>
      </w:r>
    </w:p>
    <w:p w14:paraId="5128D4E9" w14:textId="77777777" w:rsidR="008325EF" w:rsidRPr="00304151" w:rsidRDefault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bCs/>
          <w:color w:val="000000"/>
        </w:rPr>
      </w:pPr>
      <w:r w:rsidRPr="00304151">
        <w:rPr>
          <w:b/>
          <w:bCs/>
          <w:color w:val="000000"/>
        </w:rPr>
        <w:t>«Мы учимся петь»</w:t>
      </w:r>
    </w:p>
    <w:p w14:paraId="267CCA0F" w14:textId="77777777" w:rsidR="008325EF" w:rsidRDefault="00832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A0ADC53" w14:textId="77777777" w:rsidR="008325EF" w:rsidRDefault="00832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F8E7D6C" w14:textId="1DC7C510" w:rsidR="008325EF" w:rsidRDefault="00E752A5" w:rsidP="0030415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14:paraId="486E991C" w14:textId="3868F1E3" w:rsidR="008325EF" w:rsidRDefault="00E752A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Программа имеет общеразвивающую направленность и основывается на принципе вариативности для возрастной категории детей 7-12 лет, обеспечивает развитие творческих способностей</w:t>
      </w:r>
      <w:r w:rsidR="00304151">
        <w:rPr>
          <w:color w:val="000000"/>
        </w:rPr>
        <w:t xml:space="preserve"> через пение</w:t>
      </w:r>
      <w:r>
        <w:rPr>
          <w:color w:val="000000"/>
        </w:rPr>
        <w:t xml:space="preserve">, формирует устойчивый интерес к творческой деятельности.              </w:t>
      </w:r>
    </w:p>
    <w:p w14:paraId="4AC1BE51" w14:textId="0392540B" w:rsidR="008325EF" w:rsidRDefault="00E752A5" w:rsidP="0030415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304151">
        <w:rPr>
          <w:b/>
          <w:bCs/>
          <w:color w:val="000000"/>
        </w:rPr>
        <w:t xml:space="preserve">           Актуальность</w:t>
      </w:r>
      <w:r>
        <w:rPr>
          <w:color w:val="000000"/>
        </w:rPr>
        <w:t xml:space="preserve"> программы состоит в возможности приобщения детей к разным жанрам музыкального искусства, воспитании художественно-эстетического вкуса, формировании духовности подрастающего поколения</w:t>
      </w:r>
      <w:r w:rsidR="00304151">
        <w:rPr>
          <w:color w:val="000000"/>
        </w:rPr>
        <w:t xml:space="preserve"> через ансамблевое пение</w:t>
      </w:r>
      <w:r>
        <w:rPr>
          <w:color w:val="000000"/>
        </w:rPr>
        <w:t xml:space="preserve">.  </w:t>
      </w:r>
    </w:p>
    <w:p w14:paraId="05AEFBC7" w14:textId="77777777" w:rsidR="008325EF" w:rsidRDefault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Ансамбль (как вокальный, так и инструментальный) – одна из самых доступных форм ознакомления обучающихся с миром музыки. Творческая атмосфера занятий предполагает активное участие детей в образовательном процессе. Радость и удовольствие от совместного музицирования с первых дней обучения – залог интереса к музыке.  </w:t>
      </w:r>
    </w:p>
    <w:p w14:paraId="072DF8AE" w14:textId="0D6DA6F0" w:rsidR="008325EF" w:rsidRDefault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Программа направлена на привлечение наибольшего количества детей к художественному образованию и обеспечение его доступности для детей любого уровня развития.</w:t>
      </w:r>
      <w:r>
        <w:rPr>
          <w:color w:val="000000"/>
          <w:highlight w:val="white"/>
        </w:rPr>
        <w:t> </w:t>
      </w:r>
      <w:r w:rsidR="00A87F68">
        <w:rPr>
          <w:color w:val="000000"/>
          <w:highlight w:val="white"/>
        </w:rPr>
        <w:t>Образовательный процесс</w:t>
      </w:r>
      <w:r>
        <w:rPr>
          <w:color w:val="000000"/>
          <w:highlight w:val="white"/>
        </w:rPr>
        <w:t xml:space="preserve"> состоит  из нескольких элементов: развитие речевого аппарата,  пения, импровизации, движения и игры на инструментах.</w:t>
      </w:r>
    </w:p>
    <w:p w14:paraId="1A58B535" w14:textId="77777777" w:rsidR="00E752A5" w:rsidRDefault="00E752A5" w:rsidP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E752A5">
        <w:rPr>
          <w:b/>
          <w:bCs/>
          <w:color w:val="000000"/>
        </w:rPr>
        <w:t xml:space="preserve">            </w:t>
      </w:r>
      <w:r>
        <w:rPr>
          <w:b/>
          <w:color w:val="000000"/>
        </w:rPr>
        <w:t>Цель программы</w:t>
      </w:r>
      <w:r>
        <w:rPr>
          <w:color w:val="000000"/>
        </w:rPr>
        <w:t xml:space="preserve"> - создание условий для формирования потребности в общении с музыкой посредством группового вокально-инструментального  исполнительства, как форме самореализации интеллектуальных и творческих способностей ребенка, его личностных и духовных качеств, необходимых для  самовыражения и социальной адаптации.</w:t>
      </w:r>
    </w:p>
    <w:p w14:paraId="4D03691D" w14:textId="515A9025" w:rsidR="00E752A5" w:rsidRDefault="00E752A5" w:rsidP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0"/>
        <w:jc w:val="both"/>
        <w:rPr>
          <w:color w:val="FF0000"/>
        </w:rPr>
      </w:pPr>
      <w:r>
        <w:rPr>
          <w:color w:val="000000"/>
        </w:rPr>
        <w:t>Программа</w:t>
      </w:r>
      <w:r>
        <w:rPr>
          <w:color w:val="FF0000"/>
        </w:rPr>
        <w:t xml:space="preserve"> </w:t>
      </w:r>
      <w:r>
        <w:rPr>
          <w:color w:val="000000"/>
        </w:rPr>
        <w:t>предполагает «Стартовый уровень» - 1 и 2 год обучения.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09A9E6B5" w14:textId="47374C4C" w:rsidR="008325EF" w:rsidRDefault="00E752A5" w:rsidP="00E752A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-2" w:firstLineChars="0" w:firstLine="709"/>
        <w:jc w:val="both"/>
        <w:rPr>
          <w:color w:val="000000"/>
        </w:rPr>
      </w:pPr>
      <w:r w:rsidRPr="00E752A5">
        <w:rPr>
          <w:b/>
          <w:bCs/>
          <w:color w:val="000000"/>
        </w:rPr>
        <w:t xml:space="preserve">Вид </w:t>
      </w:r>
      <w:r w:rsidR="00A87F68" w:rsidRPr="00E752A5">
        <w:rPr>
          <w:b/>
          <w:bCs/>
          <w:color w:val="000000"/>
        </w:rPr>
        <w:t>программы</w:t>
      </w:r>
      <w:r w:rsidR="00A87F68">
        <w:rPr>
          <w:color w:val="000000"/>
        </w:rPr>
        <w:t xml:space="preserve"> -</w:t>
      </w:r>
      <w:r>
        <w:rPr>
          <w:color w:val="000000"/>
        </w:rPr>
        <w:t xml:space="preserve"> модифицированная.</w:t>
      </w:r>
    </w:p>
    <w:p w14:paraId="55EEB8E3" w14:textId="77777777" w:rsidR="00A87F68" w:rsidRPr="00A87F68" w:rsidRDefault="00A87F68" w:rsidP="00A87F68">
      <w:pPr>
        <w:tabs>
          <w:tab w:val="left" w:pos="709"/>
        </w:tabs>
        <w:spacing w:line="240" w:lineRule="auto"/>
        <w:ind w:left="-2" w:firstLineChars="0" w:firstLine="709"/>
        <w:jc w:val="both"/>
        <w:rPr>
          <w:b/>
          <w:bCs/>
          <w:color w:val="000000"/>
        </w:rPr>
      </w:pPr>
      <w:r w:rsidRPr="00A87F68">
        <w:rPr>
          <w:b/>
          <w:bCs/>
          <w:color w:val="000000"/>
        </w:rPr>
        <w:t xml:space="preserve">Срок освоения программы </w:t>
      </w:r>
      <w:r w:rsidRPr="00A87F68">
        <w:rPr>
          <w:color w:val="000000"/>
        </w:rPr>
        <w:t>– 2 года.</w:t>
      </w:r>
    </w:p>
    <w:p w14:paraId="4FD6BA45" w14:textId="5BFA13DA" w:rsidR="00A87F68" w:rsidRDefault="00A87F68" w:rsidP="00A87F68">
      <w:pPr>
        <w:tabs>
          <w:tab w:val="left" w:pos="709"/>
        </w:tabs>
        <w:spacing w:line="240" w:lineRule="auto"/>
        <w:ind w:left="-2" w:firstLineChars="0" w:firstLine="709"/>
        <w:jc w:val="both"/>
      </w:pPr>
      <w:r>
        <w:rPr>
          <w:b/>
        </w:rPr>
        <w:t xml:space="preserve">Форма организации образовательного процесса – </w:t>
      </w:r>
      <w:r>
        <w:t>групповая.</w:t>
      </w:r>
      <w:r>
        <w:t xml:space="preserve"> В неделю проводится 2 занятия. </w:t>
      </w:r>
      <w:r>
        <w:t>Продолжительность одного занятия – 40 минут.</w:t>
      </w:r>
    </w:p>
    <w:p w14:paraId="0FFE6A45" w14:textId="77777777" w:rsidR="00A87F68" w:rsidRDefault="00E752A5" w:rsidP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FF0000"/>
        </w:rPr>
        <w:t xml:space="preserve">           </w:t>
      </w:r>
      <w:r>
        <w:rPr>
          <w:color w:val="000000"/>
        </w:rPr>
        <w:t xml:space="preserve"> </w:t>
      </w:r>
      <w:r w:rsidRPr="00E752A5">
        <w:rPr>
          <w:b/>
          <w:bCs/>
          <w:color w:val="000000"/>
        </w:rPr>
        <w:t>Возраст учащихся</w:t>
      </w:r>
      <w:r>
        <w:rPr>
          <w:color w:val="000000"/>
        </w:rPr>
        <w:t xml:space="preserve"> 7 – 12 лет. </w:t>
      </w:r>
    </w:p>
    <w:p w14:paraId="5313C979" w14:textId="7A93B7C8" w:rsidR="008325EF" w:rsidRDefault="00E752A5" w:rsidP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Зачисление осуществляется по желанию ребёнка и заявлению родителей (законных представителей) без предварительного отбора.</w:t>
      </w:r>
    </w:p>
    <w:p w14:paraId="392516D3" w14:textId="77777777" w:rsidR="008325EF" w:rsidRDefault="00832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E4DBB32" w14:textId="6E164FCE" w:rsidR="008325EF" w:rsidRDefault="00E752A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</w:t>
      </w:r>
    </w:p>
    <w:p w14:paraId="3D448741" w14:textId="2DC8CDC0" w:rsidR="008325EF" w:rsidRDefault="00E752A5" w:rsidP="00E752A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</w:t>
      </w:r>
    </w:p>
    <w:p w14:paraId="0905AC0C" w14:textId="77777777" w:rsidR="008325EF" w:rsidRDefault="00832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9A5FD42" w14:textId="77777777" w:rsidR="008325EF" w:rsidRDefault="00832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FF1AFF5" w14:textId="77777777" w:rsidR="008325EF" w:rsidRDefault="00832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F07681F" w14:textId="47418548" w:rsidR="008325EF" w:rsidRDefault="00E752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      </w:t>
      </w:r>
    </w:p>
    <w:sectPr w:rsidR="00832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B0A41" w14:textId="77777777" w:rsidR="00E752A5" w:rsidRDefault="00E752A5">
      <w:pPr>
        <w:spacing w:line="240" w:lineRule="auto"/>
        <w:ind w:left="0" w:hanging="2"/>
      </w:pPr>
      <w:r>
        <w:separator/>
      </w:r>
    </w:p>
  </w:endnote>
  <w:endnote w:type="continuationSeparator" w:id="0">
    <w:p w14:paraId="4803B105" w14:textId="77777777" w:rsidR="00E752A5" w:rsidRDefault="00E752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3EDB" w14:textId="77777777" w:rsidR="00E752A5" w:rsidRDefault="00E752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A357D" w14:textId="77777777" w:rsidR="00E752A5" w:rsidRDefault="00E752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0A2F69E" w14:textId="77777777" w:rsidR="00E752A5" w:rsidRDefault="00E752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B88F" w14:textId="77777777" w:rsidR="00E752A5" w:rsidRDefault="00E752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0C60F" w14:textId="77777777" w:rsidR="00E752A5" w:rsidRDefault="00E752A5">
      <w:pPr>
        <w:spacing w:line="240" w:lineRule="auto"/>
        <w:ind w:left="0" w:hanging="2"/>
      </w:pPr>
      <w:r>
        <w:separator/>
      </w:r>
    </w:p>
  </w:footnote>
  <w:footnote w:type="continuationSeparator" w:id="0">
    <w:p w14:paraId="31D60CF6" w14:textId="77777777" w:rsidR="00E752A5" w:rsidRDefault="00E752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3BC5A" w14:textId="77777777" w:rsidR="00E752A5" w:rsidRDefault="00E752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D1458" w14:textId="77777777" w:rsidR="00E752A5" w:rsidRDefault="00E752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195C3" w14:textId="77777777" w:rsidR="00E752A5" w:rsidRDefault="00E752A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1370"/>
    <w:multiLevelType w:val="multilevel"/>
    <w:tmpl w:val="C2524AF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4159A2"/>
    <w:multiLevelType w:val="multilevel"/>
    <w:tmpl w:val="C778E3D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D50825"/>
    <w:multiLevelType w:val="multilevel"/>
    <w:tmpl w:val="6AAA5D4C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AC43DFF"/>
    <w:multiLevelType w:val="multilevel"/>
    <w:tmpl w:val="37C020B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2347F6D"/>
    <w:multiLevelType w:val="multilevel"/>
    <w:tmpl w:val="7BF2973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27F1DE4"/>
    <w:multiLevelType w:val="multilevel"/>
    <w:tmpl w:val="EC563FA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57B51573"/>
    <w:multiLevelType w:val="multilevel"/>
    <w:tmpl w:val="47F4E6E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BEC15FF"/>
    <w:multiLevelType w:val="multilevel"/>
    <w:tmpl w:val="3E9A1570"/>
    <w:lvl w:ilvl="0">
      <w:numFmt w:val="bullet"/>
      <w:lvlText w:val="•"/>
      <w:lvlJc w:val="left"/>
      <w:pPr>
        <w:ind w:left="644" w:hanging="35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DCF6B16"/>
    <w:multiLevelType w:val="multilevel"/>
    <w:tmpl w:val="DB34E33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EF"/>
    <w:rsid w:val="00304151"/>
    <w:rsid w:val="008325EF"/>
    <w:rsid w:val="00A87F68"/>
    <w:rsid w:val="00E7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B800"/>
  <w15:docId w15:val="{DE5DD7F0-4BFB-433F-8A21-907EECB4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  <w:lang w:eastAsia="en-US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05" w:lineRule="atLeast"/>
      <w:ind w:hanging="420"/>
      <w:jc w:val="both"/>
    </w:pPr>
  </w:style>
  <w:style w:type="character" w:customStyle="1" w:styleId="FontStyle14">
    <w:name w:val="Font Style14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3" w:lineRule="atLeast"/>
      <w:ind w:hanging="415"/>
    </w:p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346" w:lineRule="atLeast"/>
      <w:ind w:firstLine="409"/>
    </w:p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customStyle="1" w:styleId="10">
    <w:name w:val="Нет списка1"/>
    <w:next w:val="a2"/>
    <w:qFormat/>
  </w:style>
  <w:style w:type="paragraph" w:styleId="ab">
    <w:name w:val="List Paragraph"/>
    <w:basedOn w:val="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d">
    <w:name w:val="Обычный (веб)"/>
    <w:basedOn w:val="a"/>
    <w:qFormat/>
    <w:pPr>
      <w:spacing w:before="100" w:beforeAutospacing="1" w:after="100" w:afterAutospacing="1"/>
    </w:pPr>
  </w:style>
  <w:style w:type="character" w:customStyle="1" w:styleId="citation">
    <w:name w:val="citation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hAnsi="Helvetica" w:cs="Helvetica"/>
      <w:color w:val="000000"/>
      <w:position w:val="-1"/>
      <w:sz w:val="24"/>
      <w:szCs w:val="24"/>
      <w:lang w:val="en-US"/>
    </w:rPr>
  </w:style>
  <w:style w:type="character" w:styleId="af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3cRlooa4eYbPx2bN6YRs3kXzbg==">AMUW2mX7xMXm6AgY/bo9RN38xpLsLw2SB4NgrtLgENOIPQsQGjNzbZBeGvcQfxIiDGegPVtYUGK2yI0WmR0udFV5qx5vu+WU3Iczk9XEdVCHI8StxMbrit1DAnZifFkdJmB9k7Tdxk8WPTqOkqWyJB0OMi/RKsiSOxVlDiF3ITctu3Iu9xwTIyc=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Ninjaaa</dc:creator>
  <cp:lastModifiedBy>Лилия Аюпова</cp:lastModifiedBy>
  <cp:revision>3</cp:revision>
  <dcterms:created xsi:type="dcterms:W3CDTF">2025-04-24T01:38:00Z</dcterms:created>
  <dcterms:modified xsi:type="dcterms:W3CDTF">2025-04-24T01:51:00Z</dcterms:modified>
</cp:coreProperties>
</file>