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E1" w:rsidRPr="005A58E1" w:rsidRDefault="005A58E1" w:rsidP="005A5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E1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 w:rsidR="00F4487B">
        <w:rPr>
          <w:rFonts w:ascii="Times New Roman" w:hAnsi="Times New Roman" w:cs="Times New Roman"/>
          <w:b/>
          <w:sz w:val="24"/>
          <w:szCs w:val="24"/>
        </w:rPr>
        <w:t>,</w:t>
      </w:r>
      <w:r w:rsidRPr="005A58E1">
        <w:rPr>
          <w:rFonts w:ascii="Times New Roman" w:hAnsi="Times New Roman" w:cs="Times New Roman"/>
          <w:b/>
          <w:sz w:val="24"/>
          <w:szCs w:val="24"/>
        </w:rPr>
        <w:t xml:space="preserve"> ПОСТУПАЮЩИХ В</w:t>
      </w:r>
    </w:p>
    <w:p w:rsidR="005A58E1" w:rsidRPr="005A58E1" w:rsidRDefault="005A58E1" w:rsidP="005A5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8E1">
        <w:rPr>
          <w:rFonts w:ascii="Times New Roman" w:hAnsi="Times New Roman" w:cs="Times New Roman"/>
          <w:b/>
          <w:sz w:val="24"/>
          <w:szCs w:val="24"/>
        </w:rPr>
        <w:t>МБОУ</w:t>
      </w:r>
      <w:r w:rsidR="00217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b/>
          <w:sz w:val="24"/>
          <w:szCs w:val="24"/>
        </w:rPr>
        <w:t xml:space="preserve">ДО «ДЕТСКАЯ </w:t>
      </w:r>
      <w:r>
        <w:rPr>
          <w:rFonts w:ascii="Times New Roman" w:hAnsi="Times New Roman" w:cs="Times New Roman"/>
          <w:b/>
          <w:sz w:val="24"/>
          <w:szCs w:val="24"/>
        </w:rPr>
        <w:t>МУЗЫКАЛЬНАЯ ШКОЛА</w:t>
      </w:r>
      <w:r w:rsidRPr="005A58E1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ТОМСКОГО РАЙОНА</w:t>
      </w:r>
    </w:p>
    <w:p w:rsidR="00391E2D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реализует предпрофессиональные и общеразвивающие образовательные программы. </w:t>
      </w:r>
    </w:p>
    <w:p w:rsid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поступления на </w:t>
      </w:r>
      <w:r w:rsidRPr="00391E2D">
        <w:rPr>
          <w:rFonts w:ascii="Times New Roman" w:hAnsi="Times New Roman" w:cs="Times New Roman"/>
          <w:sz w:val="24"/>
          <w:szCs w:val="24"/>
          <w:u w:val="single"/>
        </w:rPr>
        <w:t>предпрофессиональные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ребенку необходимо пройти </w:t>
      </w:r>
      <w:r w:rsidR="00391E2D">
        <w:rPr>
          <w:rFonts w:ascii="Times New Roman" w:hAnsi="Times New Roman" w:cs="Times New Roman"/>
          <w:sz w:val="24"/>
          <w:szCs w:val="24"/>
        </w:rPr>
        <w:t>ВСТУПИТЕЛЬНЫЕ ИСПЫТАНИЯ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1E2D" w:rsidRDefault="00391E2D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поступления на </w:t>
      </w:r>
      <w:r w:rsidRPr="00391E2D">
        <w:rPr>
          <w:rFonts w:ascii="Times New Roman" w:hAnsi="Times New Roman" w:cs="Times New Roman"/>
          <w:sz w:val="24"/>
          <w:szCs w:val="24"/>
          <w:u w:val="single"/>
        </w:rPr>
        <w:t>общеразвивающие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образовательные программы вступительные испытания НЕ ПРОВОДЯТСЯ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 xml:space="preserve">Заявление можно заполнить заранее. Дополнительная информация по телефону </w:t>
      </w:r>
      <w:r w:rsidRPr="0039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89095389399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58E1" w:rsidRPr="005A58E1" w:rsidRDefault="005A58E1" w:rsidP="00D91A6B">
      <w:pPr>
        <w:shd w:val="clear" w:color="auto" w:fill="FFFFFF"/>
        <w:jc w:val="both"/>
        <w:textAlignment w:val="top"/>
        <w:rPr>
          <w:rFonts w:ascii="Arial" w:eastAsia="Times New Roman" w:hAnsi="Arial" w:cs="Arial"/>
          <w:color w:val="006000"/>
          <w:sz w:val="21"/>
          <w:szCs w:val="21"/>
          <w:lang w:eastAsia="ru-RU"/>
        </w:rPr>
      </w:pPr>
      <w:r w:rsidRPr="005A58E1">
        <w:rPr>
          <w:rFonts w:ascii="Times New Roman" w:hAnsi="Times New Roman" w:cs="Times New Roman"/>
          <w:sz w:val="24"/>
          <w:szCs w:val="24"/>
        </w:rPr>
        <w:t>С «Правилами приёма и отбора» Вы можете ознакомиться на сайте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5A58E1">
          <w:rPr>
            <w:rFonts w:ascii="Arial" w:eastAsia="Times New Roman" w:hAnsi="Arial" w:cs="Arial"/>
            <w:b/>
            <w:bCs/>
            <w:color w:val="006000"/>
            <w:sz w:val="21"/>
            <w:szCs w:val="21"/>
            <w:lang w:eastAsia="ru-RU"/>
          </w:rPr>
          <w:t>dmsh-tomsk.ru</w:t>
        </w:r>
      </w:hyperlink>
    </w:p>
    <w:p w:rsidR="00391E2D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разделе «</w:t>
      </w:r>
      <w:r w:rsidR="00391E2D">
        <w:rPr>
          <w:rFonts w:ascii="Times New Roman" w:hAnsi="Times New Roman" w:cs="Times New Roman"/>
          <w:sz w:val="24"/>
          <w:szCs w:val="24"/>
        </w:rPr>
        <w:t>Родителям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A5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Поступая в нашу школу, Вы должны хорошо понимать, что: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- это ШКОЛА, а не КРУЖОК; обучение проводится в соответствии со сроками и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программами обучения, учебными планами, обязательными для освоения всеми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учащимися;</w:t>
      </w:r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- все предметы учебного плана являются обязательными для изучения;</w:t>
      </w:r>
    </w:p>
    <w:p w:rsid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 xml:space="preserve">- расписание предполагает посещение школы </w:t>
      </w:r>
      <w:r w:rsidR="00391E2D">
        <w:rPr>
          <w:rFonts w:ascii="Times New Roman" w:hAnsi="Times New Roman" w:cs="Times New Roman"/>
          <w:sz w:val="24"/>
          <w:szCs w:val="24"/>
        </w:rPr>
        <w:t>2</w:t>
      </w:r>
      <w:r w:rsidRPr="005A58E1">
        <w:rPr>
          <w:rFonts w:ascii="Times New Roman" w:hAnsi="Times New Roman" w:cs="Times New Roman"/>
          <w:sz w:val="24"/>
          <w:szCs w:val="24"/>
        </w:rPr>
        <w:t>-</w:t>
      </w:r>
      <w:r w:rsidR="00391E2D">
        <w:rPr>
          <w:rFonts w:ascii="Times New Roman" w:hAnsi="Times New Roman" w:cs="Times New Roman"/>
          <w:sz w:val="24"/>
          <w:szCs w:val="24"/>
        </w:rPr>
        <w:t>3</w:t>
      </w:r>
      <w:r w:rsidRPr="005A58E1">
        <w:rPr>
          <w:rFonts w:ascii="Times New Roman" w:hAnsi="Times New Roman" w:cs="Times New Roman"/>
          <w:sz w:val="24"/>
          <w:szCs w:val="24"/>
        </w:rPr>
        <w:t xml:space="preserve"> раза в неделю; </w:t>
      </w:r>
    </w:p>
    <w:p w:rsidR="00EA7DCD" w:rsidRPr="005A58E1" w:rsidRDefault="00EA7DCD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обучение игре на музыкальном инструменте предполагает наличие дома </w:t>
      </w:r>
      <w:r w:rsidRPr="00217B57">
        <w:rPr>
          <w:rFonts w:ascii="Times New Roman" w:hAnsi="Times New Roman" w:cs="Times New Roman"/>
          <w:sz w:val="24"/>
          <w:szCs w:val="24"/>
          <w:u w:val="single"/>
        </w:rPr>
        <w:t>соответствующего</w:t>
      </w:r>
      <w:r w:rsidR="00217B57" w:rsidRPr="00217B5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217B57" w:rsidRPr="00217B57">
        <w:rPr>
          <w:rFonts w:ascii="Times New Roman" w:hAnsi="Times New Roman" w:cs="Times New Roman"/>
          <w:sz w:val="24"/>
          <w:szCs w:val="24"/>
          <w:u w:val="single"/>
        </w:rPr>
        <w:t xml:space="preserve">музыкального </w:t>
      </w:r>
      <w:r w:rsidRPr="00217B57">
        <w:rPr>
          <w:rFonts w:ascii="Times New Roman" w:hAnsi="Times New Roman" w:cs="Times New Roman"/>
          <w:sz w:val="24"/>
          <w:szCs w:val="24"/>
          <w:u w:val="single"/>
        </w:rPr>
        <w:t xml:space="preserve"> инструмента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5A58E1" w:rsidRPr="005A58E1" w:rsidRDefault="005A58E1" w:rsidP="00D91A6B">
      <w:pPr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 xml:space="preserve">- занятия в </w:t>
      </w:r>
      <w:r w:rsidR="00391E2D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Pr="005A58E1">
        <w:rPr>
          <w:rFonts w:ascii="Times New Roman" w:hAnsi="Times New Roman" w:cs="Times New Roman"/>
          <w:sz w:val="24"/>
          <w:szCs w:val="24"/>
        </w:rPr>
        <w:t>школе требуют ежедневной домашней подготовки по всем предметам</w:t>
      </w:r>
      <w:r w:rsidR="00391E2D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учебного плана; совмещение занятий в школе искусств, художественной школе,</w:t>
      </w:r>
      <w:r w:rsidR="00391E2D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театральной студии, бассейне, хореографии и т.д. неизбежно отрицательно сказывается на</w:t>
      </w:r>
      <w:r w:rsidR="00391E2D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качестве обучения. Постарайтесь дозировать нагрузку Вашего ребёнка!</w:t>
      </w:r>
    </w:p>
    <w:p w:rsidR="005164C6" w:rsidRDefault="005164C6" w:rsidP="00391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7B" w:rsidRDefault="00F44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58E1" w:rsidRDefault="005A58E1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4C6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ОБРАЗОВАТЕЛЬНЫЕ ПРОГРАММЫ</w:t>
      </w:r>
    </w:p>
    <w:p w:rsidR="005164C6" w:rsidRDefault="005164C6" w:rsidP="00516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>
        <w:rPr>
          <w:rFonts w:ascii="Times New Roman" w:hAnsi="Times New Roman" w:cs="Times New Roman"/>
          <w:sz w:val="24"/>
          <w:szCs w:val="24"/>
        </w:rPr>
        <w:t>ПРЕДПРОФЕССИОНАЛЬНЫЕ</w:t>
      </w:r>
      <w:r w:rsidRPr="005A58E1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293F46">
        <w:rPr>
          <w:rFonts w:ascii="Times New Roman" w:hAnsi="Times New Roman" w:cs="Times New Roman"/>
          <w:sz w:val="24"/>
          <w:szCs w:val="24"/>
        </w:rPr>
        <w:t>:</w:t>
      </w:r>
    </w:p>
    <w:p w:rsidR="005164C6" w:rsidRDefault="005164C6" w:rsidP="00391E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2410"/>
        <w:gridCol w:w="2120"/>
      </w:tblGrid>
      <w:tr w:rsidR="00A6345F" w:rsidTr="00A6345F">
        <w:tc>
          <w:tcPr>
            <w:tcW w:w="4815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241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поступающих</w:t>
            </w:r>
          </w:p>
        </w:tc>
        <w:tc>
          <w:tcPr>
            <w:tcW w:w="212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A6345F" w:rsidTr="00A6345F">
        <w:tc>
          <w:tcPr>
            <w:tcW w:w="4815" w:type="dxa"/>
          </w:tcPr>
          <w:p w:rsidR="00A6345F" w:rsidRPr="00391E2D" w:rsidRDefault="00A6345F" w:rsidP="00A6345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Дополнительная предпрофессиональная программа </w:t>
            </w:r>
          </w:p>
          <w:p w:rsidR="00A6345F" w:rsidRPr="00391E2D" w:rsidRDefault="00A6345F" w:rsidP="00A6345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«Хоровое пение»</w:t>
            </w:r>
          </w:p>
          <w:p w:rsidR="00A6345F" w:rsidRDefault="00A6345F" w:rsidP="00A6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Подразделение Моряковский затон</w:t>
            </w:r>
          </w:p>
        </w:tc>
        <w:tc>
          <w:tcPr>
            <w:tcW w:w="241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6,5-9 лет</w:t>
            </w:r>
          </w:p>
        </w:tc>
        <w:tc>
          <w:tcPr>
            <w:tcW w:w="212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лет</w:t>
            </w:r>
          </w:p>
        </w:tc>
      </w:tr>
      <w:tr w:rsidR="00A6345F" w:rsidTr="00A6345F">
        <w:tc>
          <w:tcPr>
            <w:tcW w:w="4815" w:type="dxa"/>
          </w:tcPr>
          <w:p w:rsidR="00A6345F" w:rsidRPr="00391E2D" w:rsidRDefault="00A6345F" w:rsidP="00A6345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Дополнительная предпрофессиональная программа </w:t>
            </w:r>
          </w:p>
          <w:p w:rsidR="00A6345F" w:rsidRPr="00391E2D" w:rsidRDefault="00A6345F" w:rsidP="00A6345F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1E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«Гитара»</w:t>
            </w:r>
          </w:p>
          <w:p w:rsidR="00A6345F" w:rsidRDefault="00A6345F" w:rsidP="00A6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Подразделение </w:t>
            </w:r>
            <w:proofErr w:type="spellStart"/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Кафтанчиково</w:t>
            </w:r>
            <w:proofErr w:type="spellEnd"/>
          </w:p>
        </w:tc>
        <w:tc>
          <w:tcPr>
            <w:tcW w:w="241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 лет</w:t>
            </w:r>
          </w:p>
        </w:tc>
        <w:tc>
          <w:tcPr>
            <w:tcW w:w="2120" w:type="dxa"/>
          </w:tcPr>
          <w:p w:rsidR="00A6345F" w:rsidRDefault="00A6345F" w:rsidP="00391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17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:rsidR="005164C6" w:rsidRDefault="005164C6" w:rsidP="005A58E1">
      <w:pPr>
        <w:rPr>
          <w:rFonts w:ascii="Times New Roman" w:hAnsi="Times New Roman" w:cs="Times New Roman"/>
          <w:sz w:val="24"/>
          <w:szCs w:val="24"/>
        </w:rPr>
      </w:pPr>
    </w:p>
    <w:p w:rsidR="005A58E1" w:rsidRPr="005A58E1" w:rsidRDefault="005A58E1" w:rsidP="00A2555A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Содержание дополнительных предпрофессиональных программ направлено на</w:t>
      </w:r>
      <w:r w:rsidR="00A2555A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формирование профессиональных навыков, регулируется федеральными</w:t>
      </w:r>
      <w:r w:rsidR="00A2555A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государственными требованиями (ФГТ), которые призваны обеспечить:</w:t>
      </w:r>
    </w:p>
    <w:p w:rsidR="005A58E1" w:rsidRPr="005A58E1" w:rsidRDefault="005A58E1" w:rsidP="00A2555A">
      <w:pPr>
        <w:spacing w:after="120" w:line="240" w:lineRule="exact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1) единство образовательного пространства Российской Федерации;</w:t>
      </w:r>
    </w:p>
    <w:p w:rsidR="005A58E1" w:rsidRPr="005A58E1" w:rsidRDefault="005A58E1" w:rsidP="00A2555A">
      <w:pPr>
        <w:spacing w:after="120" w:line="240" w:lineRule="exact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2) преемственность основных образовательных программ;</w:t>
      </w:r>
    </w:p>
    <w:p w:rsidR="005A58E1" w:rsidRDefault="005A58E1" w:rsidP="00A2555A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3) вариативность содержания образовательных программ соответствующего уровня</w:t>
      </w:r>
      <w:r w:rsidR="00D91A6B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образования, возможность формирования образовательных программ различных уровня</w:t>
      </w:r>
      <w:r w:rsidR="00D91A6B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сложности и направленности с учетом образовательных потребностей и способностей</w:t>
      </w:r>
      <w:r w:rsidR="00D91A6B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A58E1" w:rsidRPr="005A58E1" w:rsidRDefault="005A58E1" w:rsidP="00A2555A">
      <w:pPr>
        <w:spacing w:after="12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4) государственные гарантии уровня и качества образования на основе единства обязательных</w:t>
      </w:r>
      <w:r w:rsidR="00391E2D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требований к условиям реализации основных образовательных программ и результатам их</w:t>
      </w:r>
      <w:r w:rsidR="00391E2D">
        <w:rPr>
          <w:rFonts w:ascii="Times New Roman" w:hAnsi="Times New Roman" w:cs="Times New Roman"/>
          <w:sz w:val="24"/>
          <w:szCs w:val="24"/>
        </w:rPr>
        <w:t xml:space="preserve"> </w:t>
      </w:r>
      <w:r w:rsidRPr="005A58E1">
        <w:rPr>
          <w:rFonts w:ascii="Times New Roman" w:hAnsi="Times New Roman" w:cs="Times New Roman"/>
          <w:sz w:val="24"/>
          <w:szCs w:val="24"/>
        </w:rPr>
        <w:t>освоения» (статья 11, Глава 2 Закона «Об образовании в Российской Федерации»).</w:t>
      </w:r>
    </w:p>
    <w:p w:rsidR="00217B57" w:rsidRDefault="00217B57" w:rsidP="00391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58E1" w:rsidRDefault="005A58E1" w:rsidP="00391E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167"/>
        <w:gridCol w:w="1722"/>
        <w:gridCol w:w="2120"/>
      </w:tblGrid>
      <w:tr w:rsidR="005164C6" w:rsidRPr="005164C6" w:rsidTr="00D91A6B">
        <w:tc>
          <w:tcPr>
            <w:tcW w:w="2336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поступающих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5164C6" w:rsidRPr="005164C6" w:rsidTr="00D91A6B">
        <w:tc>
          <w:tcPr>
            <w:tcW w:w="2336" w:type="dxa"/>
            <w:vMerge w:val="restart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6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Рыбалово</w:t>
            </w:r>
            <w:proofErr w:type="spellEnd"/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 (домра, баян, балалайка)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</w:tr>
      <w:tr w:rsidR="005164C6" w:rsidRPr="005164C6" w:rsidTr="00D91A6B">
        <w:tc>
          <w:tcPr>
            <w:tcW w:w="2336" w:type="dxa"/>
            <w:vMerge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Шумовой ансамбль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5164C6" w:rsidRPr="005164C6" w:rsidTr="00D91A6B">
        <w:tc>
          <w:tcPr>
            <w:tcW w:w="2336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Черная речка</w:t>
            </w: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Клавишный синтезатор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</w:tc>
      </w:tr>
      <w:tr w:rsidR="005164C6" w:rsidRPr="005164C6" w:rsidTr="00D91A6B">
        <w:tc>
          <w:tcPr>
            <w:tcW w:w="2336" w:type="dxa"/>
            <w:vMerge w:val="restart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Калтай</w:t>
            </w: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учимся петь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164C6" w:rsidRPr="005164C6" w:rsidTr="00D91A6B">
        <w:tc>
          <w:tcPr>
            <w:tcW w:w="2336" w:type="dxa"/>
            <w:vMerge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вокалист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5164C6" w:rsidRPr="005164C6" w:rsidTr="00D91A6B">
        <w:tc>
          <w:tcPr>
            <w:tcW w:w="2336" w:type="dxa"/>
            <w:vMerge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исполнительства. (Гитара)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5164C6" w:rsidRPr="005164C6" w:rsidTr="00D91A6B">
        <w:tc>
          <w:tcPr>
            <w:tcW w:w="2336" w:type="dxa"/>
            <w:vMerge w:val="restart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Кандинка</w:t>
            </w:r>
            <w:proofErr w:type="spellEnd"/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Блокфлейта</w:t>
            </w:r>
            <w:proofErr w:type="spellEnd"/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5164C6" w:rsidRPr="005164C6" w:rsidTr="00D91A6B">
        <w:tc>
          <w:tcPr>
            <w:tcW w:w="2336" w:type="dxa"/>
            <w:vMerge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(Гитара)</w:t>
            </w:r>
          </w:p>
        </w:tc>
        <w:tc>
          <w:tcPr>
            <w:tcW w:w="1722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0" w:type="dxa"/>
          </w:tcPr>
          <w:p w:rsidR="005164C6" w:rsidRPr="005164C6" w:rsidRDefault="005164C6" w:rsidP="0051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  <w:vMerge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учимся петь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217B57" w:rsidRPr="005164C6" w:rsidTr="00D91A6B">
        <w:tc>
          <w:tcPr>
            <w:tcW w:w="2336" w:type="dxa"/>
            <w:vMerge w:val="restart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Курлек</w:t>
            </w:r>
            <w:proofErr w:type="spellEnd"/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Шумовой ансамбль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17B57" w:rsidRPr="005164C6" w:rsidTr="00D91A6B">
        <w:tc>
          <w:tcPr>
            <w:tcW w:w="2336" w:type="dxa"/>
            <w:vMerge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(Баян)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Синий утес</w:t>
            </w: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proofErr w:type="spellStart"/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 (Баян)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 xml:space="preserve">Ансамблевое пение. Основы музыкальной грамотности 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Юный вокалист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Моряковский затон </w:t>
            </w: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Юный вокалист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Ансамблевое пение. Основы музыкальной грамотности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64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Кафтанчиково</w:t>
            </w:r>
            <w:proofErr w:type="spellEnd"/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Юный вокалист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Клавишный синтезатор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217B57" w:rsidRPr="005164C6" w:rsidTr="00D91A6B">
        <w:tc>
          <w:tcPr>
            <w:tcW w:w="2336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67" w:type="dxa"/>
          </w:tcPr>
          <w:p w:rsidR="00217B57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музыкальный театр</w:t>
            </w:r>
          </w:p>
        </w:tc>
        <w:tc>
          <w:tcPr>
            <w:tcW w:w="1722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120" w:type="dxa"/>
          </w:tcPr>
          <w:p w:rsidR="00217B57" w:rsidRPr="005164C6" w:rsidRDefault="00217B57" w:rsidP="0021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4C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</w:tbl>
    <w:p w:rsidR="00EA7DCD" w:rsidRPr="005A58E1" w:rsidRDefault="00EA7DCD" w:rsidP="00391E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58E1" w:rsidRPr="005A58E1" w:rsidRDefault="005A58E1" w:rsidP="005A58E1">
      <w:pPr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С учебными планами по каждой программе Вы можете ознакомиться на сайте</w:t>
      </w:r>
    </w:p>
    <w:p w:rsidR="005A58E1" w:rsidRPr="005A58E1" w:rsidRDefault="005A58E1" w:rsidP="005A58E1">
      <w:pPr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школы в разделе «Сведения об организации» - «Образова</w:t>
      </w:r>
      <w:r w:rsidR="005164C6">
        <w:rPr>
          <w:rFonts w:ascii="Times New Roman" w:hAnsi="Times New Roman" w:cs="Times New Roman"/>
          <w:sz w:val="24"/>
          <w:szCs w:val="24"/>
        </w:rPr>
        <w:t>ние</w:t>
      </w:r>
      <w:r w:rsidRPr="005A58E1">
        <w:rPr>
          <w:rFonts w:ascii="Times New Roman" w:hAnsi="Times New Roman" w:cs="Times New Roman"/>
          <w:sz w:val="24"/>
          <w:szCs w:val="24"/>
        </w:rPr>
        <w:t>»</w:t>
      </w:r>
    </w:p>
    <w:p w:rsidR="00D91A6B" w:rsidRDefault="00D91A6B" w:rsidP="005A58E1">
      <w:pPr>
        <w:rPr>
          <w:rFonts w:ascii="Times New Roman" w:hAnsi="Times New Roman" w:cs="Times New Roman"/>
          <w:sz w:val="24"/>
          <w:szCs w:val="24"/>
        </w:rPr>
      </w:pPr>
    </w:p>
    <w:p w:rsidR="005A58E1" w:rsidRPr="005A58E1" w:rsidRDefault="005A58E1" w:rsidP="005A58E1">
      <w:pPr>
        <w:rPr>
          <w:rFonts w:ascii="Times New Roman" w:hAnsi="Times New Roman" w:cs="Times New Roman"/>
          <w:sz w:val="24"/>
          <w:szCs w:val="24"/>
        </w:rPr>
      </w:pPr>
      <w:r w:rsidRPr="005A58E1">
        <w:rPr>
          <w:rFonts w:ascii="Times New Roman" w:hAnsi="Times New Roman" w:cs="Times New Roman"/>
          <w:sz w:val="24"/>
          <w:szCs w:val="24"/>
        </w:rPr>
        <w:t>По всем интересующим Вас вопросам можно обращаться:</w:t>
      </w:r>
    </w:p>
    <w:p w:rsidR="005164C6" w:rsidRDefault="005164C6" w:rsidP="005A58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16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89095389399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Голуб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Александра Анатольевна</w:t>
      </w:r>
      <w:r w:rsidR="005A58E1" w:rsidRPr="005A58E1">
        <w:rPr>
          <w:rFonts w:ascii="Times New Roman" w:hAnsi="Times New Roman" w:cs="Times New Roman"/>
          <w:sz w:val="24"/>
          <w:szCs w:val="24"/>
        </w:rPr>
        <w:t xml:space="preserve">, директор школы </w:t>
      </w:r>
    </w:p>
    <w:sectPr w:rsidR="005164C6" w:rsidSect="00B3636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2E"/>
    <w:rsid w:val="00217B57"/>
    <w:rsid w:val="002624B5"/>
    <w:rsid w:val="00293F46"/>
    <w:rsid w:val="00326B3E"/>
    <w:rsid w:val="00391E2D"/>
    <w:rsid w:val="005164C6"/>
    <w:rsid w:val="005A58E1"/>
    <w:rsid w:val="009B152E"/>
    <w:rsid w:val="00A2555A"/>
    <w:rsid w:val="00A6345F"/>
    <w:rsid w:val="00B3636E"/>
    <w:rsid w:val="00D91A6B"/>
    <w:rsid w:val="00EA7DCD"/>
    <w:rsid w:val="00F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26F8F-0434-4262-A022-E8A5219D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msh-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9</cp:revision>
  <dcterms:created xsi:type="dcterms:W3CDTF">2021-08-11T04:45:00Z</dcterms:created>
  <dcterms:modified xsi:type="dcterms:W3CDTF">2021-08-13T08:43:00Z</dcterms:modified>
</cp:coreProperties>
</file>